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CC" w:rsidRDefault="00BF36B6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299.35pt;margin-top:729.95pt;width:13.3pt;height:12.4pt;z-index:-251660288;mso-wrap-distance-left:0;mso-wrap-distance-right:0;mso-position-horizontal-relative:page;mso-position-vertical-relative:page" filled="f" stroked="f">
            <v:textbox inset="0,0,0,0">
              <w:txbxContent>
                <w:p w:rsidR="00C544CC" w:rsidRDefault="008B7CF9">
                  <w:pPr>
                    <w:spacing w:line="247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68"/>
        <w:gridCol w:w="6866"/>
      </w:tblGrid>
      <w:tr w:rsidR="00C544CC" w:rsidTr="008B7CF9">
        <w:trPr>
          <w:trHeight w:hRule="exact" w:val="1978"/>
        </w:trPr>
        <w:tc>
          <w:tcPr>
            <w:tcW w:w="189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231F20"/>
              <w:right w:val="none" w:sz="0" w:space="0" w:color="000000"/>
            </w:tcBorders>
          </w:tcPr>
          <w:p w:rsidR="00C544CC" w:rsidRDefault="008B7CF9" w:rsidP="008B7CF9">
            <w:pPr>
              <w:spacing w:before="1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203960" cy="111823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8B7CF9" w:rsidRDefault="008B7CF9" w:rsidP="008B7CF9">
            <w:pPr>
              <w:spacing w:before="78" w:line="1095" w:lineRule="exact"/>
              <w:ind w:right="1008"/>
              <w:jc w:val="right"/>
              <w:textAlignment w:val="baseline"/>
              <w:rPr>
                <w:rFonts w:eastAsia="Times New Roman"/>
                <w:color w:val="000000"/>
                <w:sz w:val="96"/>
              </w:rPr>
            </w:pPr>
            <w:r>
              <w:rPr>
                <w:rFonts w:eastAsia="Times New Roman"/>
                <w:color w:val="000000"/>
                <w:sz w:val="96"/>
              </w:rPr>
              <w:t xml:space="preserve">     History Lab</w:t>
            </w:r>
          </w:p>
          <w:p w:rsidR="00C544CC" w:rsidRDefault="00BF36B6" w:rsidP="008B7CF9">
            <w:pPr>
              <w:spacing w:before="53" w:line="362" w:lineRule="exact"/>
              <w:ind w:left="1305" w:right="864"/>
              <w:textAlignment w:val="baseline"/>
              <w:rPr>
                <w:rFonts w:eastAsia="Times New Roman"/>
                <w:color w:val="000000"/>
                <w:sz w:val="32"/>
              </w:rPr>
            </w:pPr>
            <w:r>
              <w:rPr>
                <w:rFonts w:eastAsia="Times New Roman"/>
                <w:color w:val="000000"/>
                <w:sz w:val="32"/>
              </w:rPr>
              <w:t>LAB 318</w:t>
            </w:r>
            <w:bookmarkStart w:id="0" w:name="_GoBack"/>
            <w:bookmarkEnd w:id="0"/>
            <w:r w:rsidR="008B7CF9">
              <w:rPr>
                <w:rFonts w:eastAsia="Times New Roman"/>
                <w:color w:val="000000"/>
                <w:sz w:val="32"/>
              </w:rPr>
              <w:tab/>
              <w:t xml:space="preserve">    </w:t>
            </w:r>
            <w:hyperlink r:id="rId6">
              <w:r w:rsidR="008B7CF9">
                <w:rPr>
                  <w:rFonts w:eastAsia="Times New Roman"/>
                  <w:color w:val="0000FF"/>
                  <w:sz w:val="32"/>
                  <w:u w:val="single"/>
                </w:rPr>
                <w:t>historylab@usm.edu</w:t>
              </w:r>
            </w:hyperlink>
          </w:p>
        </w:tc>
      </w:tr>
      <w:tr w:rsidR="00C544CC" w:rsidTr="008B7CF9">
        <w:trPr>
          <w:trHeight w:hRule="exact" w:val="84"/>
        </w:trPr>
        <w:tc>
          <w:tcPr>
            <w:tcW w:w="1830" w:type="dxa"/>
            <w:tcBorders>
              <w:top w:val="single" w:sz="4" w:space="0" w:color="231F2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44CC" w:rsidRDefault="00C544CC"/>
        </w:tc>
        <w:tc>
          <w:tcPr>
            <w:tcW w:w="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44CC" w:rsidRDefault="00C544CC"/>
        </w:tc>
        <w:tc>
          <w:tcPr>
            <w:tcW w:w="686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44CC" w:rsidRDefault="00C544CC"/>
        </w:tc>
      </w:tr>
    </w:tbl>
    <w:p w:rsidR="00C544CC" w:rsidRDefault="00C544CC">
      <w:pPr>
        <w:spacing w:after="952" w:line="20" w:lineRule="exact"/>
      </w:pPr>
    </w:p>
    <w:p w:rsidR="00C544CC" w:rsidRDefault="008B7CF9">
      <w:pPr>
        <w:spacing w:before="9" w:line="455" w:lineRule="exact"/>
        <w:jc w:val="center"/>
        <w:textAlignment w:val="baseline"/>
        <w:rPr>
          <w:rFonts w:eastAsia="Times New Roman"/>
          <w:b/>
          <w:color w:val="000000"/>
          <w:spacing w:val="7"/>
          <w:w w:val="95"/>
          <w:sz w:val="40"/>
        </w:rPr>
      </w:pPr>
      <w:r>
        <w:rPr>
          <w:rFonts w:eastAsia="Times New Roman"/>
          <w:b/>
          <w:color w:val="000000"/>
          <w:spacing w:val="7"/>
          <w:w w:val="95"/>
          <w:sz w:val="40"/>
        </w:rPr>
        <w:t>Primary Sources</w:t>
      </w:r>
    </w:p>
    <w:p w:rsidR="00C544CC" w:rsidRDefault="008B7CF9">
      <w:pPr>
        <w:spacing w:before="181" w:line="325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What are primary sources?</w:t>
      </w:r>
    </w:p>
    <w:p w:rsidR="00C544CC" w:rsidRDefault="008B7CF9">
      <w:pPr>
        <w:spacing w:before="203" w:line="292" w:lineRule="exact"/>
        <w:ind w:left="720" w:right="288" w:hanging="360"/>
        <w:textAlignment w:val="baseline"/>
        <w:rPr>
          <w:rFonts w:ascii="Lucida Console" w:eastAsia="Lucida Console" w:hAnsi="Lucida Console"/>
          <w:color w:val="000000"/>
          <w:sz w:val="24"/>
        </w:rPr>
      </w:pP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</w:rPr>
        <w:t>Primary sources are “materials produced by people or groups directly involved in the event or topic under consideration.”</w:t>
      </w:r>
      <w:r>
        <w:rPr>
          <w:rFonts w:eastAsia="Times New Roman"/>
          <w:color w:val="000000"/>
          <w:sz w:val="24"/>
          <w:vertAlign w:val="superscript"/>
        </w:rPr>
        <w:t>1</w:t>
      </w:r>
    </w:p>
    <w:p w:rsidR="00C544CC" w:rsidRDefault="008B7CF9">
      <w:pPr>
        <w:spacing w:line="286" w:lineRule="exact"/>
        <w:ind w:left="504" w:right="216" w:hanging="144"/>
        <w:textAlignment w:val="baseline"/>
        <w:rPr>
          <w:rFonts w:ascii="Lucida Console" w:eastAsia="Lucida Console" w:hAnsi="Lucida Console"/>
          <w:color w:val="000000"/>
          <w:sz w:val="24"/>
        </w:rPr>
      </w:pP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</w:rPr>
        <w:t xml:space="preserve">Written documents, furniture, art, music – and any other items produced at a specific time and place. </w:t>
      </w: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</w:rPr>
        <w:t>Essential building blocks for the historian to reconstruct a moment in time and build his or her arguments.</w:t>
      </w:r>
    </w:p>
    <w:p w:rsidR="00C544CC" w:rsidRDefault="008B7CF9">
      <w:pPr>
        <w:spacing w:before="188" w:line="325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Reading primary sources</w:t>
      </w:r>
    </w:p>
    <w:p w:rsidR="00C544CC" w:rsidRDefault="008B7CF9">
      <w:pPr>
        <w:spacing w:before="201" w:line="251" w:lineRule="exact"/>
        <w:ind w:left="360"/>
        <w:textAlignment w:val="baseline"/>
        <w:rPr>
          <w:rFonts w:ascii="Lucida Console" w:eastAsia="Lucida Console" w:hAnsi="Lucida Console"/>
          <w:color w:val="000000"/>
          <w:spacing w:val="1"/>
          <w:sz w:val="24"/>
        </w:rPr>
      </w:pPr>
      <w:r>
        <w:rPr>
          <w:rFonts w:ascii="Lucida Console" w:eastAsia="Lucida Console" w:hAnsi="Lucida Console"/>
          <w:color w:val="000000"/>
          <w:spacing w:val="1"/>
          <w:sz w:val="24"/>
        </w:rPr>
        <w:t xml:space="preserve">* </w:t>
      </w:r>
      <w:r>
        <w:rPr>
          <w:rFonts w:eastAsia="Times New Roman"/>
          <w:color w:val="000000"/>
          <w:spacing w:val="1"/>
          <w:sz w:val="24"/>
        </w:rPr>
        <w:t>First read for CONTENT</w:t>
      </w:r>
    </w:p>
    <w:p w:rsidR="00C544CC" w:rsidRDefault="008B7CF9">
      <w:pPr>
        <w:numPr>
          <w:ilvl w:val="0"/>
          <w:numId w:val="1"/>
        </w:numPr>
        <w:tabs>
          <w:tab w:val="clear" w:pos="360"/>
          <w:tab w:val="left" w:pos="1440"/>
        </w:tabs>
        <w:spacing w:line="297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does the document say?</w:t>
      </w:r>
    </w:p>
    <w:p w:rsidR="00C544CC" w:rsidRDefault="008B7CF9">
      <w:pPr>
        <w:numPr>
          <w:ilvl w:val="0"/>
          <w:numId w:val="1"/>
        </w:numPr>
        <w:tabs>
          <w:tab w:val="clear" w:pos="360"/>
          <w:tab w:val="left" w:pos="1440"/>
        </w:tabs>
        <w:spacing w:before="1" w:line="297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is the story?</w:t>
      </w:r>
    </w:p>
    <w:p w:rsidR="00C544CC" w:rsidRDefault="008B7CF9">
      <w:pPr>
        <w:numPr>
          <w:ilvl w:val="0"/>
          <w:numId w:val="1"/>
        </w:numPr>
        <w:tabs>
          <w:tab w:val="clear" w:pos="360"/>
          <w:tab w:val="left" w:pos="1440"/>
        </w:tabs>
        <w:spacing w:before="1" w:line="297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are the main events, ideas, and arguments?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before="1" w:line="297" w:lineRule="exact"/>
        <w:ind w:left="360" w:right="2232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It can be helpful to summarize the document in your own words. </w:t>
      </w: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</w:rPr>
        <w:t>Reread for CONTEXT</w:t>
      </w:r>
    </w:p>
    <w:p w:rsidR="00C544CC" w:rsidRDefault="008B7CF9">
      <w:pPr>
        <w:numPr>
          <w:ilvl w:val="0"/>
          <w:numId w:val="1"/>
        </w:numPr>
        <w:tabs>
          <w:tab w:val="clear" w:pos="360"/>
          <w:tab w:val="left" w:pos="1440"/>
        </w:tabs>
        <w:spacing w:before="5" w:line="297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Authorship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before="1" w:line="297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Who is the author?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line="297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is his or her background?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before="1" w:line="297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Why did the author write the document? What were his or her motives?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before="1" w:line="297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assumptions or beliefs may have influenced his or her writing?</w:t>
      </w:r>
    </w:p>
    <w:p w:rsidR="00C544CC" w:rsidRDefault="008B7CF9">
      <w:pPr>
        <w:spacing w:before="15" w:line="297" w:lineRule="exact"/>
        <w:ind w:left="288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</w: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proofErr w:type="gramStart"/>
      <w:r>
        <w:rPr>
          <w:rFonts w:eastAsia="Times New Roman"/>
          <w:color w:val="000000"/>
          <w:sz w:val="24"/>
        </w:rPr>
        <w:t>These</w:t>
      </w:r>
      <w:proofErr w:type="gramEnd"/>
      <w:r>
        <w:rPr>
          <w:rFonts w:eastAsia="Times New Roman"/>
          <w:color w:val="000000"/>
          <w:sz w:val="24"/>
        </w:rPr>
        <w:t xml:space="preserve"> may include, but are not limited to, class, ethnicity, religion, nationalistic, </w:t>
      </w:r>
      <w:r>
        <w:rPr>
          <w:rFonts w:eastAsia="Times New Roman"/>
          <w:color w:val="000000"/>
          <w:sz w:val="24"/>
        </w:rPr>
        <w:br/>
        <w:t>gender, or cultural beliefs.</w:t>
      </w:r>
    </w:p>
    <w:p w:rsidR="00C544CC" w:rsidRDefault="008B7CF9">
      <w:pPr>
        <w:numPr>
          <w:ilvl w:val="0"/>
          <w:numId w:val="1"/>
        </w:numPr>
        <w:tabs>
          <w:tab w:val="clear" w:pos="360"/>
          <w:tab w:val="left" w:pos="1440"/>
        </w:tabs>
        <w:spacing w:before="1" w:line="297" w:lineRule="exact"/>
        <w:ind w:left="10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Audience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before="5" w:line="291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For whom </w:t>
      </w:r>
      <w:proofErr w:type="gramStart"/>
      <w:r>
        <w:rPr>
          <w:rFonts w:eastAsia="Times New Roman"/>
          <w:color w:val="000000"/>
          <w:sz w:val="24"/>
        </w:rPr>
        <w:t>was the document intended</w:t>
      </w:r>
      <w:proofErr w:type="gramEnd"/>
      <w:r>
        <w:rPr>
          <w:rFonts w:eastAsia="Times New Roman"/>
          <w:color w:val="000000"/>
          <w:sz w:val="24"/>
        </w:rPr>
        <w:t>?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line="303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Did the audience have any effect on the document’s content?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before="1" w:line="297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Was the author attempting to silence another group?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before="1" w:line="297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How </w:t>
      </w:r>
      <w:proofErr w:type="gramStart"/>
      <w:r>
        <w:rPr>
          <w:rFonts w:eastAsia="Times New Roman"/>
          <w:color w:val="000000"/>
          <w:sz w:val="24"/>
        </w:rPr>
        <w:t>was the document received</w:t>
      </w:r>
      <w:proofErr w:type="gramEnd"/>
      <w:r>
        <w:rPr>
          <w:rFonts w:eastAsia="Times New Roman"/>
          <w:color w:val="000000"/>
          <w:sz w:val="24"/>
        </w:rPr>
        <w:t>?</w:t>
      </w:r>
    </w:p>
    <w:p w:rsidR="00C544CC" w:rsidRDefault="008B7CF9">
      <w:pPr>
        <w:numPr>
          <w:ilvl w:val="0"/>
          <w:numId w:val="1"/>
        </w:numPr>
        <w:tabs>
          <w:tab w:val="clear" w:pos="360"/>
          <w:tab w:val="left" w:pos="1440"/>
        </w:tabs>
        <w:spacing w:before="913" w:line="297" w:lineRule="exact"/>
        <w:ind w:left="108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Language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160"/>
        </w:tabs>
        <w:spacing w:before="5" w:after="167" w:line="297" w:lineRule="exact"/>
        <w:ind w:left="360" w:firstLine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do the language, vocabulary, and rhetoric tell you about the period?</w:t>
      </w:r>
    </w:p>
    <w:p w:rsidR="00C544CC" w:rsidRDefault="00BF36B6">
      <w:pPr>
        <w:spacing w:before="129" w:line="230" w:lineRule="exact"/>
        <w:textAlignment w:val="baseline"/>
        <w:rPr>
          <w:rFonts w:eastAsia="Times New Roman"/>
          <w:color w:val="000000"/>
          <w:sz w:val="13"/>
          <w:vertAlign w:val="superscript"/>
        </w:rPr>
      </w:pPr>
      <w:r>
        <w:pict>
          <v:line id="_x0000_s1028" style="position:absolute;z-index:251659264;mso-position-horizontal-relative:page;mso-position-vertical-relative:page" from="36pt,711.1pt" to="180.3pt,711.1pt" strokeweight=".95pt">
            <w10:wrap anchorx="page" anchory="page"/>
          </v:line>
        </w:pict>
      </w:r>
      <w:proofErr w:type="gramStart"/>
      <w:r w:rsidR="008B7CF9">
        <w:rPr>
          <w:rFonts w:eastAsia="Times New Roman"/>
          <w:color w:val="000000"/>
          <w:sz w:val="13"/>
          <w:vertAlign w:val="superscript"/>
        </w:rPr>
        <w:t>1</w:t>
      </w:r>
      <w:proofErr w:type="gramEnd"/>
      <w:r w:rsidR="008B7CF9">
        <w:rPr>
          <w:rFonts w:eastAsia="Times New Roman"/>
          <w:color w:val="000000"/>
          <w:sz w:val="13"/>
          <w:vertAlign w:val="superscript"/>
        </w:rPr>
        <w:t xml:space="preserve"> </w:t>
      </w:r>
      <w:r w:rsidR="008B7CF9">
        <w:rPr>
          <w:rFonts w:eastAsia="Times New Roman"/>
          <w:color w:val="000000"/>
          <w:sz w:val="20"/>
        </w:rPr>
        <w:t xml:space="preserve">Mary Lynn </w:t>
      </w:r>
      <w:proofErr w:type="spellStart"/>
      <w:r w:rsidR="008B7CF9">
        <w:rPr>
          <w:rFonts w:eastAsia="Times New Roman"/>
          <w:color w:val="000000"/>
          <w:sz w:val="20"/>
        </w:rPr>
        <w:t>Rampolla</w:t>
      </w:r>
      <w:proofErr w:type="spellEnd"/>
      <w:r w:rsidR="008B7CF9">
        <w:rPr>
          <w:rFonts w:eastAsia="Times New Roman"/>
          <w:color w:val="000000"/>
          <w:sz w:val="20"/>
        </w:rPr>
        <w:t xml:space="preserve">, </w:t>
      </w:r>
      <w:r w:rsidR="008B7CF9">
        <w:rPr>
          <w:rFonts w:eastAsia="Times New Roman"/>
          <w:i/>
          <w:color w:val="000000"/>
          <w:sz w:val="20"/>
        </w:rPr>
        <w:t xml:space="preserve">A Pocket Guide to Writing in History </w:t>
      </w:r>
      <w:r w:rsidR="008B7CF9">
        <w:rPr>
          <w:rFonts w:eastAsia="Times New Roman"/>
          <w:color w:val="000000"/>
          <w:sz w:val="20"/>
        </w:rPr>
        <w:t>(New York: Bedford Books, 2006), 3.</w:t>
      </w:r>
    </w:p>
    <w:p w:rsidR="00C544CC" w:rsidRDefault="00C544CC">
      <w:pPr>
        <w:sectPr w:rsidR="00C544CC">
          <w:pgSz w:w="12240" w:h="15840"/>
          <w:pgMar w:top="820" w:right="920" w:bottom="845" w:left="720" w:header="720" w:footer="720" w:gutter="0"/>
          <w:cols w:space="720"/>
        </w:sectPr>
      </w:pPr>
    </w:p>
    <w:p w:rsidR="00C544CC" w:rsidRDefault="00BF36B6">
      <w:pPr>
        <w:numPr>
          <w:ilvl w:val="0"/>
          <w:numId w:val="3"/>
        </w:numPr>
        <w:tabs>
          <w:tab w:val="clear" w:pos="288"/>
          <w:tab w:val="left" w:pos="2160"/>
        </w:tabs>
        <w:spacing w:before="22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27" type="#_x0000_t202" style="position:absolute;left:0;text-align:left;margin-left:298.4pt;margin-top:728.5pt;width:15.2pt;height:13.9pt;z-index:-251659264;mso-wrap-distance-left:0;mso-wrap-distance-right:0;mso-position-horizontal-relative:page;mso-position-vertical-relative:page" filled="f" stroked="f">
            <v:textbox inset="0,0,0,0">
              <w:txbxContent>
                <w:p w:rsidR="00C544CC" w:rsidRDefault="008B7CF9">
                  <w:pPr>
                    <w:spacing w:before="3" w:line="273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="008B7CF9">
        <w:rPr>
          <w:rFonts w:eastAsia="Times New Roman"/>
          <w:color w:val="000000"/>
          <w:sz w:val="24"/>
        </w:rPr>
        <w:t>What does the language say about cultural assumptions?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Have word meanings changed over time?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39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proofErr w:type="gramStart"/>
      <w:r>
        <w:rPr>
          <w:rFonts w:eastAsia="Times New Roman"/>
          <w:color w:val="000000"/>
          <w:sz w:val="24"/>
        </w:rPr>
        <w:t>Was the document translated</w:t>
      </w:r>
      <w:proofErr w:type="gramEnd"/>
      <w:r>
        <w:rPr>
          <w:rFonts w:eastAsia="Times New Roman"/>
          <w:color w:val="000000"/>
          <w:sz w:val="24"/>
        </w:rPr>
        <w:t xml:space="preserve"> into English?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Could the translator have altered the meaning, tone, or content?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440"/>
        </w:tabs>
        <w:spacing w:before="22" w:line="275" w:lineRule="exact"/>
        <w:ind w:left="1152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Reliability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can the source tell you about the past?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4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How useful is it for understanding the past?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Does it exclude or downplay evidence or issues verified through other sources?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did the author leave out?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440"/>
        </w:tabs>
        <w:spacing w:before="22" w:line="275" w:lineRule="exact"/>
        <w:ind w:left="1152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Authenticity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Is there any reason to doubt the authorship of the document?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39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Was it possibly a forgery?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proofErr w:type="gramStart"/>
      <w:r>
        <w:rPr>
          <w:rFonts w:eastAsia="Times New Roman"/>
          <w:color w:val="000000"/>
          <w:sz w:val="24"/>
        </w:rPr>
        <w:t>Has it been altered</w:t>
      </w:r>
      <w:proofErr w:type="gramEnd"/>
      <w:r>
        <w:rPr>
          <w:rFonts w:eastAsia="Times New Roman"/>
          <w:color w:val="000000"/>
          <w:sz w:val="24"/>
        </w:rPr>
        <w:t>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proofErr w:type="gramStart"/>
      <w:r>
        <w:rPr>
          <w:rFonts w:eastAsia="Times New Roman"/>
          <w:color w:val="000000"/>
          <w:sz w:val="24"/>
        </w:rPr>
        <w:t>Was it transcribed</w:t>
      </w:r>
      <w:proofErr w:type="gramEnd"/>
      <w:r>
        <w:rPr>
          <w:rFonts w:eastAsia="Times New Roman"/>
          <w:color w:val="000000"/>
          <w:sz w:val="24"/>
        </w:rPr>
        <w:t xml:space="preserve"> by anyone other than the author? Who?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39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role might a scribe have had in shaping tone and content?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440"/>
        </w:tabs>
        <w:spacing w:before="23" w:line="275" w:lineRule="exact"/>
        <w:ind w:left="1152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Influence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39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How important or influential was the document at the time it </w:t>
      </w:r>
      <w:proofErr w:type="gramStart"/>
      <w:r>
        <w:rPr>
          <w:rFonts w:eastAsia="Times New Roman"/>
          <w:color w:val="000000"/>
          <w:sz w:val="24"/>
        </w:rPr>
        <w:t>was written</w:t>
      </w:r>
      <w:proofErr w:type="gramEnd"/>
      <w:r>
        <w:rPr>
          <w:rFonts w:eastAsia="Times New Roman"/>
          <w:color w:val="000000"/>
          <w:sz w:val="24"/>
        </w:rPr>
        <w:t>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Was it widely distributed and </w:t>
      </w:r>
      <w:proofErr w:type="gramStart"/>
      <w:r>
        <w:rPr>
          <w:rFonts w:eastAsia="Times New Roman"/>
          <w:color w:val="000000"/>
          <w:sz w:val="24"/>
        </w:rPr>
        <w:t>read</w:t>
      </w:r>
      <w:proofErr w:type="gramEnd"/>
      <w:r>
        <w:rPr>
          <w:rFonts w:eastAsia="Times New Roman"/>
          <w:color w:val="000000"/>
          <w:sz w:val="24"/>
        </w:rPr>
        <w:t xml:space="preserve"> (like a pamphlet)?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Was it personal (like a diary)?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880"/>
        </w:tabs>
        <w:spacing w:before="5" w:line="311" w:lineRule="exact"/>
        <w:ind w:left="25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Be careful here – some people intended to publish their diaries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were the consequences of publication (both intended and unanticipated)?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440"/>
        </w:tabs>
        <w:spacing w:before="23" w:line="275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Relationship to the class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39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How does the document relate to the course themes?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1" w:line="297" w:lineRule="exact"/>
        <w:ind w:left="2160" w:right="288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kind of connections can you draw to lectures and other primary and secondary sources?</w:t>
      </w:r>
    </w:p>
    <w:p w:rsidR="00C544CC" w:rsidRDefault="008B7CF9">
      <w:pPr>
        <w:spacing w:before="322" w:line="327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Writing essays based on primary sources</w:t>
      </w:r>
    </w:p>
    <w:p w:rsidR="00C544CC" w:rsidRDefault="008B7CF9">
      <w:pPr>
        <w:spacing w:before="343" w:line="252" w:lineRule="exact"/>
        <w:ind w:left="360"/>
        <w:textAlignment w:val="baseline"/>
        <w:rPr>
          <w:rFonts w:ascii="Lucida Console" w:eastAsia="Lucida Console" w:hAnsi="Lucida Console"/>
          <w:color w:val="000000"/>
          <w:spacing w:val="1"/>
          <w:sz w:val="24"/>
        </w:rPr>
      </w:pPr>
      <w:r>
        <w:rPr>
          <w:rFonts w:ascii="Lucida Console" w:eastAsia="Lucida Console" w:hAnsi="Lucida Console"/>
          <w:color w:val="000000"/>
          <w:spacing w:val="1"/>
          <w:sz w:val="24"/>
        </w:rPr>
        <w:t xml:space="preserve">* </w:t>
      </w:r>
      <w:r>
        <w:rPr>
          <w:rFonts w:eastAsia="Times New Roman"/>
          <w:color w:val="000000"/>
          <w:spacing w:val="1"/>
          <w:sz w:val="24"/>
        </w:rPr>
        <w:t>Review the assignment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440"/>
        </w:tabs>
        <w:spacing w:before="22" w:line="275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Follow the guidelines set down by your professor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1" w:line="297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Keep the assignment’s goals in mind as you read sources, develop a thesis, outline, and write</w:t>
      </w:r>
    </w:p>
    <w:p w:rsidR="00C544CC" w:rsidRDefault="008B7CF9">
      <w:pPr>
        <w:spacing w:before="46" w:line="252" w:lineRule="exact"/>
        <w:ind w:left="360"/>
        <w:textAlignment w:val="baseline"/>
        <w:rPr>
          <w:rFonts w:ascii="Lucida Console" w:eastAsia="Lucida Console" w:hAnsi="Lucida Console"/>
          <w:color w:val="000000"/>
          <w:spacing w:val="1"/>
          <w:sz w:val="24"/>
        </w:rPr>
      </w:pPr>
      <w:r>
        <w:rPr>
          <w:rFonts w:ascii="Lucida Console" w:eastAsia="Lucida Console" w:hAnsi="Lucida Console"/>
          <w:color w:val="000000"/>
          <w:spacing w:val="1"/>
          <w:sz w:val="24"/>
        </w:rPr>
        <w:t xml:space="preserve">* </w:t>
      </w:r>
      <w:r>
        <w:rPr>
          <w:rFonts w:eastAsia="Times New Roman"/>
          <w:color w:val="000000"/>
          <w:spacing w:val="1"/>
          <w:sz w:val="24"/>
        </w:rPr>
        <w:t>Develop a strong thesis statement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440"/>
        </w:tabs>
        <w:spacing w:before="23" w:line="275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is the main question you are trying to answer with this paper?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440"/>
        </w:tabs>
        <w:spacing w:before="22" w:line="275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With what point do you want the reader to come away from the paper?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0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You may have a question assigned.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880"/>
        </w:tabs>
        <w:spacing w:before="10" w:line="302" w:lineRule="exact"/>
        <w:ind w:left="25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If this is the case, make sure you address the question fully.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before="44" w:line="258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You may have permission to focus on a particular theme or topic.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880"/>
        </w:tabs>
        <w:spacing w:before="10" w:line="302" w:lineRule="exact"/>
        <w:ind w:left="25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If this is the </w:t>
      </w:r>
      <w:proofErr w:type="gramStart"/>
      <w:r>
        <w:rPr>
          <w:rFonts w:eastAsia="Times New Roman"/>
          <w:color w:val="000000"/>
          <w:sz w:val="24"/>
        </w:rPr>
        <w:t>case</w:t>
      </w:r>
      <w:proofErr w:type="gramEnd"/>
      <w:r>
        <w:rPr>
          <w:rFonts w:eastAsia="Times New Roman"/>
          <w:color w:val="000000"/>
          <w:sz w:val="24"/>
        </w:rPr>
        <w:t xml:space="preserve"> think about the unifying ideas.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3600"/>
        </w:tabs>
        <w:spacing w:before="23" w:line="275" w:lineRule="exact"/>
        <w:ind w:left="331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This is particularly important when writing about multiple documents.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440"/>
        </w:tabs>
        <w:spacing w:before="22" w:line="279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Your thesis should be </w:t>
      </w:r>
      <w:r>
        <w:rPr>
          <w:rFonts w:eastAsia="Times New Roman"/>
          <w:b/>
          <w:color w:val="000000"/>
          <w:sz w:val="24"/>
        </w:rPr>
        <w:t xml:space="preserve">argumentative </w:t>
      </w:r>
      <w:r>
        <w:rPr>
          <w:rFonts w:eastAsia="Times New Roman"/>
          <w:color w:val="000000"/>
          <w:sz w:val="24"/>
        </w:rPr>
        <w:t>NOT descriptive.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line="296" w:lineRule="exact"/>
        <w:ind w:left="2160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Example of a </w:t>
      </w:r>
      <w:r>
        <w:rPr>
          <w:rFonts w:eastAsia="Times New Roman"/>
          <w:b/>
          <w:color w:val="000000"/>
          <w:sz w:val="24"/>
          <w:u w:val="single"/>
        </w:rPr>
        <w:t>descriptive</w:t>
      </w:r>
      <w:r>
        <w:rPr>
          <w:rFonts w:eastAsia="Times New Roman"/>
          <w:color w:val="000000"/>
          <w:sz w:val="24"/>
        </w:rPr>
        <w:t xml:space="preserve"> thesis: In </w:t>
      </w:r>
      <w:r>
        <w:rPr>
          <w:rFonts w:eastAsia="Times New Roman"/>
          <w:i/>
          <w:color w:val="000000"/>
          <w:sz w:val="24"/>
        </w:rPr>
        <w:t>Common Sense</w:t>
      </w:r>
      <w:r>
        <w:rPr>
          <w:rFonts w:eastAsia="Times New Roman"/>
          <w:color w:val="000000"/>
          <w:sz w:val="24"/>
        </w:rPr>
        <w:t>, Thomas Paine presented his views on why the American colonists should break with Great Britain.</w:t>
      </w:r>
    </w:p>
    <w:p w:rsidR="00C544CC" w:rsidRDefault="008B7CF9">
      <w:pPr>
        <w:numPr>
          <w:ilvl w:val="0"/>
          <w:numId w:val="2"/>
        </w:numPr>
        <w:tabs>
          <w:tab w:val="clear" w:pos="360"/>
          <w:tab w:val="left" w:pos="2880"/>
        </w:tabs>
        <w:spacing w:before="5" w:line="311" w:lineRule="exact"/>
        <w:ind w:left="25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No one would disagree with this – it simply states a fact.</w:t>
      </w:r>
    </w:p>
    <w:p w:rsidR="00C544CC" w:rsidRDefault="008B7CF9">
      <w:pPr>
        <w:numPr>
          <w:ilvl w:val="0"/>
          <w:numId w:val="3"/>
        </w:numPr>
        <w:tabs>
          <w:tab w:val="clear" w:pos="288"/>
          <w:tab w:val="left" w:pos="2160"/>
        </w:tabs>
        <w:spacing w:line="298" w:lineRule="exact"/>
        <w:ind w:left="2160" w:right="216" w:hanging="288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Example of an </w:t>
      </w:r>
      <w:r>
        <w:rPr>
          <w:rFonts w:eastAsia="Times New Roman"/>
          <w:b/>
          <w:color w:val="000000"/>
          <w:spacing w:val="-1"/>
          <w:sz w:val="24"/>
          <w:u w:val="single"/>
        </w:rPr>
        <w:t>argumentative</w:t>
      </w:r>
      <w:r>
        <w:rPr>
          <w:rFonts w:eastAsia="Times New Roman"/>
          <w:color w:val="000000"/>
          <w:spacing w:val="-1"/>
          <w:sz w:val="24"/>
        </w:rPr>
        <w:t xml:space="preserve"> thesis: Thomas Paine’s use of plain language, biblical analysis, and themes of equality explains the enormous appeal of </w:t>
      </w:r>
      <w:r>
        <w:rPr>
          <w:rFonts w:eastAsia="Times New Roman"/>
          <w:i/>
          <w:color w:val="000000"/>
          <w:spacing w:val="-1"/>
          <w:sz w:val="24"/>
        </w:rPr>
        <w:t>Common Sense</w:t>
      </w:r>
      <w:r>
        <w:rPr>
          <w:rFonts w:eastAsia="Times New Roman"/>
          <w:color w:val="000000"/>
          <w:spacing w:val="-1"/>
          <w:sz w:val="24"/>
        </w:rPr>
        <w:t>.</w:t>
      </w:r>
    </w:p>
    <w:p w:rsidR="00C544CC" w:rsidRDefault="00C544CC">
      <w:pPr>
        <w:sectPr w:rsidR="00C544CC">
          <w:pgSz w:w="12240" w:h="15840"/>
          <w:pgMar w:top="720" w:right="947" w:bottom="874" w:left="693" w:header="720" w:footer="720" w:gutter="0"/>
          <w:cols w:space="720"/>
        </w:sectPr>
      </w:pPr>
    </w:p>
    <w:p w:rsidR="00C544CC" w:rsidRDefault="00BF36B6">
      <w:pPr>
        <w:tabs>
          <w:tab w:val="left" w:pos="2592"/>
        </w:tabs>
        <w:spacing w:before="20" w:line="299" w:lineRule="exact"/>
        <w:ind w:left="2232"/>
        <w:textAlignment w:val="baseline"/>
        <w:rPr>
          <w:rFonts w:ascii="Arial" w:eastAsia="Arial" w:hAnsi="Arial"/>
          <w:color w:val="000000"/>
          <w:sz w:val="24"/>
        </w:rPr>
      </w:pPr>
      <w:r>
        <w:lastRenderedPageBreak/>
        <w:pict>
          <v:shape id="_x0000_s1026" type="#_x0000_t202" style="position:absolute;left:0;text-align:left;margin-left:298.65pt;margin-top:728.5pt;width:14.45pt;height:13.9pt;z-index:-251658240;mso-wrap-distance-left:0;mso-wrap-distance-right:0;mso-position-horizontal-relative:page;mso-position-vertical-relative:page" filled="f" stroked="f">
            <v:textbox inset="0,0,0,0">
              <w:txbxContent>
                <w:p w:rsidR="00C544CC" w:rsidRDefault="008B7CF9">
                  <w:pPr>
                    <w:spacing w:line="276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 w:rsidR="008B7CF9">
        <w:rPr>
          <w:rFonts w:ascii="Arial" w:eastAsia="Arial" w:hAnsi="Arial"/>
          <w:color w:val="000000"/>
          <w:sz w:val="24"/>
        </w:rPr>
        <w:t></w:t>
      </w:r>
      <w:r w:rsidR="008B7CF9">
        <w:rPr>
          <w:rFonts w:ascii="Arial" w:eastAsia="Arial" w:hAnsi="Arial"/>
          <w:color w:val="000000"/>
          <w:sz w:val="24"/>
        </w:rPr>
        <w:tab/>
      </w:r>
      <w:r w:rsidR="008B7CF9">
        <w:rPr>
          <w:rFonts w:eastAsia="Times New Roman"/>
          <w:color w:val="000000"/>
          <w:sz w:val="24"/>
        </w:rPr>
        <w:t>Note that this sets up the rest of your paper – you would discuss each of the three</w:t>
      </w:r>
    </w:p>
    <w:p w:rsidR="00C544CC" w:rsidRDefault="008B7CF9">
      <w:pPr>
        <w:spacing w:line="297" w:lineRule="exact"/>
        <w:ind w:left="144" w:right="4968" w:firstLine="2448"/>
        <w:textAlignment w:val="baseline"/>
        <w:rPr>
          <w:rFonts w:eastAsia="Times New Roman"/>
          <w:color w:val="000000"/>
          <w:sz w:val="24"/>
        </w:rPr>
      </w:pPr>
      <w:proofErr w:type="gramStart"/>
      <w:r>
        <w:rPr>
          <w:rFonts w:eastAsia="Times New Roman"/>
          <w:color w:val="000000"/>
          <w:sz w:val="24"/>
        </w:rPr>
        <w:t>points</w:t>
      </w:r>
      <w:proofErr w:type="gramEnd"/>
      <w:r>
        <w:rPr>
          <w:rFonts w:eastAsia="Times New Roman"/>
          <w:color w:val="000000"/>
          <w:sz w:val="24"/>
        </w:rPr>
        <w:t xml:space="preserve"> in individual paragraphs. </w:t>
      </w: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</w:rPr>
        <w:t>Analyze, do not summarize</w:t>
      </w:r>
      <w:proofErr w:type="gramStart"/>
      <w:r>
        <w:rPr>
          <w:rFonts w:eastAsia="Times New Roman"/>
          <w:color w:val="000000"/>
          <w:sz w:val="24"/>
        </w:rPr>
        <w:t>!!</w:t>
      </w:r>
      <w:proofErr w:type="gramEnd"/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8" w:lineRule="exact"/>
        <w:ind w:left="86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Primary source essays should NOT summarize or restate the contents of the document.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8" w:lineRule="exact"/>
        <w:ind w:left="864"/>
        <w:textAlignment w:val="baseline"/>
        <w:rPr>
          <w:rFonts w:eastAsia="Times New Roman"/>
          <w:color w:val="000000"/>
          <w:sz w:val="24"/>
        </w:rPr>
      </w:pPr>
      <w:proofErr w:type="gramStart"/>
      <w:r>
        <w:rPr>
          <w:rFonts w:eastAsia="Times New Roman"/>
          <w:color w:val="000000"/>
          <w:sz w:val="24"/>
        </w:rPr>
        <w:t>Instead</w:t>
      </w:r>
      <w:proofErr w:type="gramEnd"/>
      <w:r>
        <w:rPr>
          <w:rFonts w:eastAsia="Times New Roman"/>
          <w:color w:val="000000"/>
          <w:sz w:val="24"/>
        </w:rPr>
        <w:t xml:space="preserve"> analyze or dissect the meaning of the text.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7" w:lineRule="exact"/>
        <w:ind w:left="144" w:right="2736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The questions at the beginning can give </w:t>
      </w:r>
      <w:proofErr w:type="spellStart"/>
      <w:r>
        <w:rPr>
          <w:rFonts w:eastAsia="Times New Roman"/>
          <w:color w:val="000000"/>
          <w:sz w:val="24"/>
        </w:rPr>
        <w:t>you</w:t>
      </w:r>
      <w:proofErr w:type="spellEnd"/>
      <w:r>
        <w:rPr>
          <w:rFonts w:eastAsia="Times New Roman"/>
          <w:color w:val="000000"/>
          <w:sz w:val="24"/>
        </w:rPr>
        <w:t xml:space="preserve"> ideas on how to analyze. </w:t>
      </w: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</w:rPr>
        <w:t>Use strong topic sentences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7" w:lineRule="exact"/>
        <w:ind w:left="1152" w:right="432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The first sentence of the paragraph should announce both the subject of the paragraph and the significance of the </w:t>
      </w:r>
      <w:proofErr w:type="gramStart"/>
      <w:r>
        <w:rPr>
          <w:rFonts w:eastAsia="Times New Roman"/>
          <w:color w:val="000000"/>
          <w:sz w:val="24"/>
        </w:rPr>
        <w:t>information which</w:t>
      </w:r>
      <w:proofErr w:type="gramEnd"/>
      <w:r>
        <w:rPr>
          <w:rFonts w:eastAsia="Times New Roman"/>
          <w:color w:val="000000"/>
          <w:sz w:val="24"/>
        </w:rPr>
        <w:t xml:space="preserve"> follows.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8" w:lineRule="exact"/>
        <w:ind w:left="86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Place your strongest sentence at the beginning.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7" w:lineRule="exact"/>
        <w:ind w:left="144" w:right="216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Do not let your reader wonder why he or she is wading through all of the evidence you provide. </w:t>
      </w: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</w:rPr>
        <w:t>Quote wisely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7" w:lineRule="exact"/>
        <w:ind w:left="86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Introduce quotes in your text, do not just drop quotes into your paper without explanation.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before="2" w:line="299" w:lineRule="exact"/>
        <w:ind w:left="1152" w:right="216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Do not overuse </w:t>
      </w:r>
      <w:proofErr w:type="gramStart"/>
      <w:r>
        <w:rPr>
          <w:rFonts w:eastAsia="Times New Roman"/>
          <w:color w:val="000000"/>
          <w:sz w:val="24"/>
        </w:rPr>
        <w:t>quotes,</w:t>
      </w:r>
      <w:proofErr w:type="gramEnd"/>
      <w:r>
        <w:rPr>
          <w:rFonts w:eastAsia="Times New Roman"/>
          <w:color w:val="000000"/>
          <w:sz w:val="24"/>
        </w:rPr>
        <w:t xml:space="preserve"> it limits the space for your analysis, which is the most important part of your paper.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8" w:lineRule="exact"/>
        <w:ind w:left="86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Develop your arguments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line="298" w:lineRule="exact"/>
        <w:ind w:left="86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Refrain from block quotes unless absolutely necessary</w:t>
      </w:r>
    </w:p>
    <w:p w:rsidR="00C544CC" w:rsidRDefault="008B7CF9">
      <w:pPr>
        <w:numPr>
          <w:ilvl w:val="0"/>
          <w:numId w:val="5"/>
        </w:numPr>
        <w:tabs>
          <w:tab w:val="clear" w:pos="288"/>
          <w:tab w:val="left" w:pos="1872"/>
        </w:tabs>
        <w:spacing w:line="297" w:lineRule="exact"/>
        <w:ind w:left="158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Quotes longer than four lines should be in block format</w:t>
      </w:r>
    </w:p>
    <w:p w:rsidR="00C544CC" w:rsidRDefault="008B7CF9">
      <w:pPr>
        <w:numPr>
          <w:ilvl w:val="0"/>
          <w:numId w:val="5"/>
        </w:numPr>
        <w:tabs>
          <w:tab w:val="clear" w:pos="288"/>
          <w:tab w:val="left" w:pos="1872"/>
        </w:tabs>
        <w:spacing w:line="298" w:lineRule="exact"/>
        <w:ind w:left="158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Block quotes are single-spaced, indented, and do not have quotation marks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before="22" w:line="273" w:lineRule="exact"/>
        <w:ind w:left="864"/>
        <w:textAlignment w:val="baseline"/>
        <w:rPr>
          <w:rFonts w:eastAsia="Times New Roman"/>
          <w:color w:val="000000"/>
          <w:spacing w:val="1"/>
          <w:sz w:val="24"/>
          <w:u w:val="single"/>
        </w:rPr>
      </w:pPr>
      <w:r>
        <w:rPr>
          <w:rFonts w:eastAsia="Times New Roman"/>
          <w:color w:val="000000"/>
          <w:spacing w:val="1"/>
          <w:sz w:val="24"/>
          <w:u w:val="single"/>
        </w:rPr>
        <w:t xml:space="preserve">Provide citations for all quotes </w:t>
      </w:r>
    </w:p>
    <w:p w:rsidR="00C544CC" w:rsidRDefault="008B7CF9">
      <w:pPr>
        <w:numPr>
          <w:ilvl w:val="0"/>
          <w:numId w:val="4"/>
        </w:numPr>
        <w:tabs>
          <w:tab w:val="clear" w:pos="288"/>
          <w:tab w:val="left" w:pos="1152"/>
        </w:tabs>
        <w:spacing w:before="1" w:line="299" w:lineRule="exact"/>
        <w:ind w:left="86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Do not take words, phrases, or sentences out of context</w:t>
      </w:r>
    </w:p>
    <w:p w:rsidR="00C544CC" w:rsidRDefault="008B7CF9">
      <w:pPr>
        <w:spacing w:before="4" w:line="292" w:lineRule="exact"/>
        <w:ind w:left="1584" w:right="72" w:hanging="432"/>
        <w:textAlignment w:val="baseline"/>
        <w:rPr>
          <w:rFonts w:ascii="Lucida Console" w:eastAsia="Lucida Console" w:hAnsi="Lucida Console"/>
          <w:color w:val="000000"/>
          <w:sz w:val="24"/>
        </w:rPr>
      </w:pP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  <w:u w:val="single"/>
        </w:rPr>
        <w:t xml:space="preserve">Note the information in italics at the top of the documents in </w:t>
      </w:r>
      <w:r>
        <w:rPr>
          <w:rFonts w:eastAsia="Times New Roman"/>
          <w:i/>
          <w:color w:val="000000"/>
          <w:sz w:val="24"/>
          <w:u w:val="single"/>
        </w:rPr>
        <w:t xml:space="preserve">Envisioning World Civilizations </w:t>
      </w:r>
      <w:r>
        <w:rPr>
          <w:rFonts w:eastAsia="Times New Roman"/>
          <w:color w:val="000000"/>
          <w:sz w:val="24"/>
          <w:u w:val="single"/>
        </w:rPr>
        <w:t xml:space="preserve">is background information. It is not part of the document. </w:t>
      </w:r>
    </w:p>
    <w:sectPr w:rsidR="00C544CC">
      <w:pgSz w:w="12240" w:h="15840"/>
      <w:pgMar w:top="700" w:right="654" w:bottom="874" w:left="9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Courier New">
    <w:pitch w:val="default"/>
    <w:family w:val="auto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DBC"/>
    <w:multiLevelType w:val="multilevel"/>
    <w:tmpl w:val="0A8AA52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51EA6"/>
    <w:multiLevelType w:val="multilevel"/>
    <w:tmpl w:val="E5101AD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5E236E"/>
    <w:multiLevelType w:val="multilevel"/>
    <w:tmpl w:val="E6FE230E"/>
    <w:lvl w:ilvl="0">
      <w:start w:val="1"/>
      <w:numFmt w:val="bullet"/>
      <w:lvlText w:val="o"/>
      <w:lvlJc w:val="left"/>
      <w:pPr>
        <w:tabs>
          <w:tab w:val="left" w:pos="288"/>
        </w:tabs>
        <w:ind w:left="720"/>
      </w:pPr>
      <w:rPr>
        <w:rFonts w:ascii="Courier New" w:eastAsia="Courier New" w:hAnsi="Courier New"/>
        <w:strike w:val="0"/>
        <w:color w:val="000000"/>
        <w:spacing w:val="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123A06"/>
    <w:multiLevelType w:val="multilevel"/>
    <w:tmpl w:val="4D341D48"/>
    <w:lvl w:ilvl="0">
      <w:start w:val="1"/>
      <w:numFmt w:val="bullet"/>
      <w:lvlText w:val="n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AF0BF6"/>
    <w:multiLevelType w:val="multilevel"/>
    <w:tmpl w:val="240651F2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544CC"/>
    <w:rsid w:val="008B7CF9"/>
    <w:rsid w:val="00BF36B6"/>
    <w:rsid w:val="00C5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A77556"/>
  <w15:docId w15:val="{A0359ABB-775E-427C-9FFC-343A2C2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historylab@us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4215</Characters>
  <Application>Microsoft Office Word</Application>
  <DocSecurity>0</DocSecurity>
  <Lines>35</Lines>
  <Paragraphs>9</Paragraphs>
  <ScaleCrop>false</ScaleCrop>
  <Company>The University of Southern Mississippi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Daniella Kawa</cp:lastModifiedBy>
  <cp:revision>3</cp:revision>
  <dcterms:created xsi:type="dcterms:W3CDTF">2018-09-10T15:40:00Z</dcterms:created>
  <dcterms:modified xsi:type="dcterms:W3CDTF">2019-07-10T16:33:00Z</dcterms:modified>
</cp:coreProperties>
</file>